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E68B" w14:textId="139BD111" w:rsidR="000D58FC" w:rsidRPr="00CC0D69" w:rsidRDefault="00CC0D69" w:rsidP="00CC0D69">
      <w:pPr>
        <w:jc w:val="center"/>
        <w:rPr>
          <w:rFonts w:ascii="Agency FB" w:hAnsi="Agency FB"/>
          <w:b/>
          <w:bCs/>
          <w:color w:val="006600"/>
          <w:sz w:val="96"/>
          <w:szCs w:val="96"/>
        </w:rPr>
      </w:pPr>
      <w:r w:rsidRPr="00CC0D69">
        <w:rPr>
          <w:rFonts w:ascii="Agency FB" w:hAnsi="Agency FB"/>
          <w:b/>
          <w:bCs/>
          <w:color w:val="006600"/>
          <w:sz w:val="96"/>
          <w:szCs w:val="96"/>
        </w:rPr>
        <w:t>RUTINER VID GRILLNING</w:t>
      </w:r>
    </w:p>
    <w:p w14:paraId="5BB02622" w14:textId="0FB3BF98" w:rsidR="00CC0D69" w:rsidRDefault="00CC0D69" w:rsidP="00CC0D69">
      <w:pPr>
        <w:jc w:val="center"/>
        <w:rPr>
          <w:rFonts w:ascii="Agency FB" w:hAnsi="Agency FB"/>
          <w:b/>
          <w:bCs/>
          <w:color w:val="006600"/>
          <w:sz w:val="48"/>
          <w:szCs w:val="48"/>
        </w:rPr>
      </w:pPr>
    </w:p>
    <w:p w14:paraId="7DC9EA81" w14:textId="365C543F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>Grillen tänds normalt sett, om inget annat kommuniceras, vid varje seriematch för A-laget.</w:t>
      </w:r>
    </w:p>
    <w:p w14:paraId="35D24008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0F18BE2B" w14:textId="25C947BF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 xml:space="preserve">Den lilla grillen vid klubbstugan används, eventuellt den stora fasta vid A-planen. Valfritt. </w:t>
      </w:r>
    </w:p>
    <w:p w14:paraId="3E29C689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2DDFBD78" w14:textId="048F7293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>Kol och tändvätska finns i kioskstugan</w:t>
      </w:r>
      <w:r w:rsidR="00083542">
        <w:rPr>
          <w:rFonts w:ascii="Agency FB" w:hAnsi="Agency FB"/>
          <w:color w:val="006600"/>
          <w:sz w:val="36"/>
          <w:szCs w:val="36"/>
        </w:rPr>
        <w:t xml:space="preserve"> (gröna boden)</w:t>
      </w:r>
      <w:r w:rsidRPr="00CC0D69">
        <w:rPr>
          <w:rFonts w:ascii="Agency FB" w:hAnsi="Agency FB"/>
          <w:color w:val="006600"/>
          <w:sz w:val="36"/>
          <w:szCs w:val="36"/>
        </w:rPr>
        <w:t>.</w:t>
      </w:r>
    </w:p>
    <w:p w14:paraId="4B823B63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0EF684C0" w14:textId="63B25560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>Kioskpersonalen skivar upp grönsaker och plockar fram tillbehör.</w:t>
      </w:r>
    </w:p>
    <w:p w14:paraId="0262C944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393AD376" w14:textId="5E2D13F0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 xml:space="preserve">Hamburgare betalas i kiosken. Köparen får en biljett som visas upp vid grillen. </w:t>
      </w:r>
    </w:p>
    <w:p w14:paraId="1AB0583A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03C57A32" w14:textId="22CFD879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 xml:space="preserve">Är hamburgarna i frysen slut, finns det mer i kioskstugans frys. </w:t>
      </w:r>
    </w:p>
    <w:p w14:paraId="6F4B5493" w14:textId="77777777" w:rsid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</w:p>
    <w:p w14:paraId="34B4F5F3" w14:textId="7A35715F" w:rsidR="00CC0D69" w:rsidRPr="00CC0D69" w:rsidRDefault="00CC0D69" w:rsidP="00CC0D69">
      <w:pPr>
        <w:rPr>
          <w:rFonts w:ascii="Agency FB" w:hAnsi="Agency FB"/>
          <w:color w:val="006600"/>
          <w:sz w:val="36"/>
          <w:szCs w:val="36"/>
        </w:rPr>
      </w:pPr>
      <w:r w:rsidRPr="00CC0D69">
        <w:rPr>
          <w:rFonts w:ascii="Agency FB" w:hAnsi="Agency FB"/>
          <w:color w:val="006600"/>
          <w:sz w:val="36"/>
          <w:szCs w:val="36"/>
        </w:rPr>
        <w:t xml:space="preserve">Efter matchen får bollkallarna hamburgare och dricka. </w:t>
      </w:r>
    </w:p>
    <w:p w14:paraId="356A8C31" w14:textId="77777777" w:rsidR="00E65078" w:rsidRDefault="00E65078" w:rsidP="00CC0D69">
      <w:pPr>
        <w:jc w:val="center"/>
      </w:pPr>
    </w:p>
    <w:p w14:paraId="2E6A3014" w14:textId="47522537" w:rsidR="00CC0D69" w:rsidRDefault="00CC0D69" w:rsidP="00CC0D69">
      <w:pPr>
        <w:jc w:val="center"/>
      </w:pPr>
      <w:r>
        <w:rPr>
          <w:noProof/>
        </w:rPr>
        <w:drawing>
          <wp:inline distT="0" distB="0" distL="0" distR="0" wp14:anchorId="3134847F" wp14:editId="36FDF2A3">
            <wp:extent cx="1397000" cy="1392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14" cy="14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9"/>
    <w:rsid w:val="00083542"/>
    <w:rsid w:val="00B622B3"/>
    <w:rsid w:val="00CC0D69"/>
    <w:rsid w:val="00DE54C1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CD9"/>
  <w15:chartTrackingRefBased/>
  <w15:docId w15:val="{EAB0E3AB-2A0D-483E-BD76-CBA7E781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Sandareds IF Kansliet</cp:lastModifiedBy>
  <cp:revision>3</cp:revision>
  <cp:lastPrinted>2021-07-01T08:20:00Z</cp:lastPrinted>
  <dcterms:created xsi:type="dcterms:W3CDTF">2021-07-01T08:15:00Z</dcterms:created>
  <dcterms:modified xsi:type="dcterms:W3CDTF">2022-04-07T10:37:00Z</dcterms:modified>
</cp:coreProperties>
</file>