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72A8" w14:textId="6BECBF6B" w:rsidR="009F4018" w:rsidRPr="00D44106" w:rsidRDefault="009F4018" w:rsidP="009F4018">
      <w:pPr>
        <w:pStyle w:val="Normalwebb"/>
        <w:shd w:val="clear" w:color="auto" w:fill="FFFFFF"/>
        <w:spacing w:before="0" w:beforeAutospacing="0" w:after="0" w:afterAutospacing="0" w:line="210" w:lineRule="atLeast"/>
        <w:rPr>
          <w:rFonts w:ascii="Agency FB" w:hAnsi="Agency FB"/>
          <w:b/>
          <w:color w:val="333333"/>
        </w:rPr>
      </w:pPr>
      <w:r w:rsidRPr="00D44106">
        <w:rPr>
          <w:rFonts w:ascii="Agency FB" w:hAnsi="Agency FB"/>
          <w:b/>
          <w:color w:val="333333"/>
        </w:rPr>
        <w:t>POLICY MOT SEXUELLA TRAKASSERIER</w:t>
      </w:r>
    </w:p>
    <w:p w14:paraId="53BE8028" w14:textId="77777777" w:rsidR="009F4018" w:rsidRPr="00D44106" w:rsidRDefault="009F4018" w:rsidP="009F4018">
      <w:pPr>
        <w:pStyle w:val="Normalwebb"/>
        <w:shd w:val="clear" w:color="auto" w:fill="FFFFFF"/>
        <w:spacing w:before="0" w:beforeAutospacing="0" w:after="0" w:afterAutospacing="0" w:line="210" w:lineRule="atLeast"/>
        <w:rPr>
          <w:rFonts w:ascii="Agency FB" w:hAnsi="Agency FB" w:cs="Calibri"/>
          <w:b/>
          <w:color w:val="333333"/>
        </w:rPr>
      </w:pPr>
    </w:p>
    <w:p w14:paraId="4E47524D" w14:textId="03C196D9" w:rsidR="009F4018" w:rsidRPr="00D44106" w:rsidRDefault="00D44106" w:rsidP="009F4018">
      <w:pPr>
        <w:rPr>
          <w:rFonts w:ascii="Agency FB" w:hAnsi="Agency FB"/>
          <w:sz w:val="24"/>
          <w:szCs w:val="24"/>
        </w:rPr>
      </w:pPr>
      <w:r w:rsidRPr="00D44106">
        <w:rPr>
          <w:rFonts w:ascii="Agency FB" w:hAnsi="Agency FB"/>
          <w:sz w:val="24"/>
          <w:szCs w:val="24"/>
        </w:rPr>
        <w:t>Sandareds IF</w:t>
      </w:r>
      <w:r w:rsidR="009F4018" w:rsidRPr="00D44106">
        <w:rPr>
          <w:rFonts w:ascii="Agency FB" w:hAnsi="Agency FB"/>
          <w:sz w:val="24"/>
          <w:szCs w:val="24"/>
        </w:rPr>
        <w:t xml:space="preserve"> har en nolltolerans mot sexuella trakasserier. Alla barn och ungdomar i </w:t>
      </w:r>
      <w:r w:rsidRPr="00D44106">
        <w:rPr>
          <w:rFonts w:ascii="Agency FB" w:hAnsi="Agency FB"/>
          <w:sz w:val="24"/>
          <w:szCs w:val="24"/>
        </w:rPr>
        <w:t>Sandareds</w:t>
      </w:r>
      <w:r w:rsidR="009F4018" w:rsidRPr="00D44106">
        <w:rPr>
          <w:rFonts w:ascii="Agency FB" w:hAnsi="Agency FB"/>
          <w:sz w:val="24"/>
          <w:szCs w:val="24"/>
        </w:rPr>
        <w:t xml:space="preserve"> IF har rätt att idrotta och utvecklas i en trygg miljö och bemötas med respekt.</w:t>
      </w:r>
    </w:p>
    <w:p w14:paraId="212D30A9" w14:textId="77777777" w:rsidR="009F4018" w:rsidRPr="00D44106" w:rsidRDefault="009F4018" w:rsidP="009F4018">
      <w:pPr>
        <w:rPr>
          <w:rFonts w:ascii="Agency FB" w:hAnsi="Agency FB"/>
          <w:sz w:val="24"/>
          <w:szCs w:val="24"/>
        </w:rPr>
      </w:pPr>
      <w:r w:rsidRPr="00D44106">
        <w:rPr>
          <w:rFonts w:ascii="Agency FB" w:hAnsi="Agency FB"/>
          <w:sz w:val="24"/>
          <w:szCs w:val="24"/>
        </w:rPr>
        <w:t>Sexuella trakasserier är många olika saker, det kan handla om beröringar, tafsningar, skämt, förslag, blickar, jargong eller bilder som är sexuellt anspelande, detta inkluderar även kommentarer och bilder på sociala forum som tex. Facebook. Sexuella trakasserier kan leda till polisanmälan och åtal.</w:t>
      </w:r>
    </w:p>
    <w:p w14:paraId="5DB09152" w14:textId="77777777" w:rsidR="009F4018" w:rsidRPr="00D44106" w:rsidRDefault="009F4018" w:rsidP="009F4018">
      <w:pPr>
        <w:rPr>
          <w:rFonts w:ascii="Agency FB" w:hAnsi="Agency FB"/>
          <w:sz w:val="24"/>
          <w:szCs w:val="24"/>
        </w:rPr>
      </w:pPr>
      <w:r w:rsidRPr="00D44106">
        <w:rPr>
          <w:rFonts w:ascii="Agency FB" w:hAnsi="Agency FB"/>
          <w:sz w:val="24"/>
          <w:szCs w:val="24"/>
        </w:rPr>
        <w:t xml:space="preserve">Den utsattes berättelse och upplevelse är avgörande, inte förövarens motiv. </w:t>
      </w:r>
    </w:p>
    <w:p w14:paraId="59C3CD08" w14:textId="77777777" w:rsidR="009F4018" w:rsidRPr="00D44106" w:rsidRDefault="009F4018" w:rsidP="009F4018">
      <w:pPr>
        <w:rPr>
          <w:rFonts w:ascii="Agency FB" w:hAnsi="Agency FB"/>
        </w:rPr>
      </w:pPr>
    </w:p>
    <w:p w14:paraId="479D885E" w14:textId="77777777" w:rsidR="009F4018" w:rsidRPr="00D44106" w:rsidRDefault="009F4018" w:rsidP="009F4018">
      <w:pPr>
        <w:pStyle w:val="Normalwebb"/>
        <w:shd w:val="clear" w:color="auto" w:fill="FFFFFF"/>
        <w:spacing w:before="0" w:beforeAutospacing="0" w:after="0" w:afterAutospacing="0" w:line="210" w:lineRule="atLeast"/>
        <w:rPr>
          <w:rFonts w:ascii="Agency FB" w:hAnsi="Agency FB"/>
          <w:b/>
          <w:color w:val="333333"/>
        </w:rPr>
      </w:pPr>
      <w:r w:rsidRPr="00D44106">
        <w:rPr>
          <w:rFonts w:ascii="Agency FB" w:hAnsi="Agency FB"/>
          <w:b/>
          <w:color w:val="333333"/>
        </w:rPr>
        <w:t>HANDLINGSPLAN VID MISSTANKE OM SEXUELLA TRAKASSERIER</w:t>
      </w:r>
    </w:p>
    <w:p w14:paraId="01855D89" w14:textId="77777777" w:rsidR="009F4018" w:rsidRPr="00D44106" w:rsidRDefault="009F4018" w:rsidP="009F4018">
      <w:pPr>
        <w:pStyle w:val="Normalwebb"/>
        <w:shd w:val="clear" w:color="auto" w:fill="FFFFFF"/>
        <w:spacing w:before="0" w:beforeAutospacing="0" w:after="0" w:afterAutospacing="0" w:line="210" w:lineRule="atLeast"/>
        <w:rPr>
          <w:rFonts w:ascii="Agency FB" w:hAnsi="Agency FB"/>
          <w:color w:val="333333"/>
        </w:rPr>
      </w:pPr>
      <w:r w:rsidRPr="00D44106">
        <w:rPr>
          <w:rFonts w:ascii="Agency FB" w:hAnsi="Agency FB"/>
          <w:color w:val="333333"/>
        </w:rPr>
        <w:t> </w:t>
      </w:r>
    </w:p>
    <w:p w14:paraId="74620D02" w14:textId="06F7F608" w:rsidR="009F4018" w:rsidRPr="00D44106" w:rsidRDefault="009F4018" w:rsidP="009F4018">
      <w:pPr>
        <w:pStyle w:val="Normalwebb"/>
        <w:shd w:val="clear" w:color="auto" w:fill="FFFFFF"/>
        <w:spacing w:before="0" w:beforeAutospacing="0" w:after="0" w:afterAutospacing="0" w:line="210" w:lineRule="atLeast"/>
        <w:rPr>
          <w:rFonts w:ascii="Agency FB" w:hAnsi="Agency FB"/>
          <w:color w:val="333333"/>
        </w:rPr>
      </w:pPr>
      <w:r w:rsidRPr="00D44106">
        <w:rPr>
          <w:rFonts w:ascii="Agency FB" w:hAnsi="Agency FB"/>
          <w:color w:val="333333"/>
        </w:rPr>
        <w:t xml:space="preserve">Om någon i föreningen blir utsatt för sexuella trakasserier under aktivitet anordnad genom </w:t>
      </w:r>
      <w:r w:rsidR="00D44106">
        <w:rPr>
          <w:rFonts w:ascii="Agency FB" w:hAnsi="Agency FB"/>
          <w:color w:val="333333"/>
        </w:rPr>
        <w:t>Sandareds</w:t>
      </w:r>
      <w:r w:rsidRPr="00D44106">
        <w:rPr>
          <w:rFonts w:ascii="Agency FB" w:hAnsi="Agency FB"/>
          <w:color w:val="333333"/>
        </w:rPr>
        <w:t xml:space="preserve"> IF gäller följande.</w:t>
      </w:r>
    </w:p>
    <w:p w14:paraId="709A076D" w14:textId="77777777" w:rsidR="009F4018" w:rsidRPr="00D44106" w:rsidRDefault="009F4018" w:rsidP="009F4018">
      <w:pPr>
        <w:pStyle w:val="Normalwebb"/>
        <w:shd w:val="clear" w:color="auto" w:fill="FFFFFF"/>
        <w:spacing w:before="0" w:beforeAutospacing="0" w:after="0" w:afterAutospacing="0" w:line="210" w:lineRule="atLeast"/>
        <w:rPr>
          <w:rFonts w:ascii="Agency FB" w:hAnsi="Agency FB"/>
          <w:color w:val="333333"/>
        </w:rPr>
      </w:pPr>
      <w:r w:rsidRPr="00D44106">
        <w:rPr>
          <w:rFonts w:ascii="Agency FB" w:hAnsi="Agency FB"/>
          <w:color w:val="333333"/>
        </w:rPr>
        <w:t> </w:t>
      </w:r>
    </w:p>
    <w:p w14:paraId="601BD629" w14:textId="63E0BBA0" w:rsidR="009F4018" w:rsidRPr="00D44106" w:rsidRDefault="009F4018" w:rsidP="009F4018">
      <w:pPr>
        <w:pStyle w:val="Normalwebb"/>
        <w:numPr>
          <w:ilvl w:val="1"/>
          <w:numId w:val="1"/>
        </w:numPr>
        <w:shd w:val="clear" w:color="auto" w:fill="FFFFFF"/>
        <w:spacing w:before="0" w:beforeAutospacing="0" w:after="0" w:afterAutospacing="0" w:line="210" w:lineRule="atLeast"/>
        <w:ind w:left="426"/>
        <w:rPr>
          <w:rFonts w:ascii="Agency FB" w:hAnsi="Agency FB"/>
          <w:color w:val="333333"/>
        </w:rPr>
      </w:pPr>
      <w:r w:rsidRPr="00D44106">
        <w:rPr>
          <w:rFonts w:ascii="Agency FB" w:hAnsi="Agency FB"/>
          <w:color w:val="333333"/>
        </w:rPr>
        <w:t xml:space="preserve">Informera ordförande eller klubbchef i </w:t>
      </w:r>
      <w:r w:rsidR="00D44106" w:rsidRPr="00D44106">
        <w:rPr>
          <w:rFonts w:ascii="Agency FB" w:hAnsi="Agency FB"/>
          <w:color w:val="333333"/>
        </w:rPr>
        <w:t>Sandareds</w:t>
      </w:r>
      <w:r w:rsidRPr="00D44106">
        <w:rPr>
          <w:rFonts w:ascii="Agency FB" w:hAnsi="Agency FB"/>
          <w:color w:val="333333"/>
        </w:rPr>
        <w:t xml:space="preserve"> IF </w:t>
      </w:r>
    </w:p>
    <w:p w14:paraId="6F968A3A" w14:textId="689CE11C" w:rsidR="009F4018" w:rsidRPr="00D44106" w:rsidRDefault="009F4018" w:rsidP="009F4018">
      <w:pPr>
        <w:pStyle w:val="Liststycke"/>
        <w:autoSpaceDE w:val="0"/>
        <w:autoSpaceDN w:val="0"/>
        <w:adjustRightInd w:val="0"/>
        <w:spacing w:after="0" w:line="240" w:lineRule="auto"/>
        <w:ind w:left="1429"/>
        <w:rPr>
          <w:rFonts w:ascii="Agency FB" w:hAnsi="Agency FB" w:cs="Helvetica"/>
          <w:sz w:val="24"/>
          <w:szCs w:val="24"/>
        </w:rPr>
      </w:pPr>
      <w:r w:rsidRPr="00D44106">
        <w:rPr>
          <w:rFonts w:ascii="Agency FB" w:hAnsi="Agency FB" w:cs="Helvetica"/>
          <w:sz w:val="24"/>
          <w:szCs w:val="24"/>
        </w:rPr>
        <w:t xml:space="preserve">Ordförande </w:t>
      </w:r>
      <w:r w:rsidR="00D44106" w:rsidRPr="00D44106">
        <w:rPr>
          <w:rFonts w:ascii="Agency FB" w:hAnsi="Agency FB" w:cs="Helvetica"/>
          <w:sz w:val="24"/>
          <w:szCs w:val="24"/>
        </w:rPr>
        <w:t xml:space="preserve">Kenth Wall </w:t>
      </w:r>
      <w:r w:rsidRPr="00D44106">
        <w:rPr>
          <w:rFonts w:ascii="Agency FB" w:hAnsi="Agency FB" w:cs="Helvetica"/>
          <w:sz w:val="24"/>
          <w:szCs w:val="24"/>
        </w:rPr>
        <w:t xml:space="preserve"> </w:t>
      </w:r>
    </w:p>
    <w:p w14:paraId="7D41B4B3" w14:textId="7C063D86" w:rsidR="009F4018" w:rsidRPr="00D44106" w:rsidRDefault="009F4018" w:rsidP="009F4018">
      <w:pPr>
        <w:pStyle w:val="Liststycke"/>
        <w:autoSpaceDE w:val="0"/>
        <w:autoSpaceDN w:val="0"/>
        <w:adjustRightInd w:val="0"/>
        <w:spacing w:after="0" w:line="240" w:lineRule="auto"/>
        <w:ind w:left="1429"/>
        <w:rPr>
          <w:rFonts w:ascii="Agency FB" w:hAnsi="Agency FB" w:cs="Helvetica"/>
          <w:sz w:val="24"/>
          <w:szCs w:val="24"/>
        </w:rPr>
      </w:pPr>
      <w:r w:rsidRPr="00D44106">
        <w:rPr>
          <w:rFonts w:ascii="Agency FB" w:hAnsi="Agency FB" w:cs="Helvetica"/>
          <w:sz w:val="24"/>
          <w:szCs w:val="24"/>
        </w:rPr>
        <w:t xml:space="preserve">Klubbchef </w:t>
      </w:r>
      <w:r w:rsidR="00D44106" w:rsidRPr="00D44106">
        <w:rPr>
          <w:rFonts w:ascii="Agency FB" w:hAnsi="Agency FB" w:cs="Helvetica"/>
          <w:sz w:val="24"/>
          <w:szCs w:val="24"/>
        </w:rPr>
        <w:t>Anton Wall</w:t>
      </w:r>
      <w:r w:rsidRPr="00D44106">
        <w:rPr>
          <w:rFonts w:ascii="Agency FB" w:hAnsi="Agency FB" w:cs="Helvetica"/>
          <w:sz w:val="24"/>
          <w:szCs w:val="24"/>
        </w:rPr>
        <w:t xml:space="preserve"> </w:t>
      </w:r>
    </w:p>
    <w:p w14:paraId="5CBE2AF1" w14:textId="77777777" w:rsidR="009F4018" w:rsidRPr="00D44106" w:rsidRDefault="009F4018" w:rsidP="009F4018">
      <w:pPr>
        <w:pStyle w:val="Liststycke"/>
        <w:autoSpaceDE w:val="0"/>
        <w:autoSpaceDN w:val="0"/>
        <w:adjustRightInd w:val="0"/>
        <w:spacing w:after="0" w:line="240" w:lineRule="auto"/>
        <w:ind w:left="1429"/>
        <w:rPr>
          <w:rFonts w:ascii="Agency FB" w:hAnsi="Agency FB" w:cs="Helvetica"/>
          <w:sz w:val="24"/>
          <w:szCs w:val="24"/>
        </w:rPr>
      </w:pPr>
    </w:p>
    <w:p w14:paraId="06823965" w14:textId="77777777" w:rsidR="009F4018" w:rsidRPr="00D44106" w:rsidRDefault="009F4018" w:rsidP="009F4018">
      <w:pPr>
        <w:pStyle w:val="Liststycke"/>
        <w:autoSpaceDE w:val="0"/>
        <w:autoSpaceDN w:val="0"/>
        <w:adjustRightInd w:val="0"/>
        <w:spacing w:after="0" w:line="240" w:lineRule="auto"/>
        <w:ind w:left="0"/>
        <w:rPr>
          <w:rFonts w:ascii="Agency FB" w:hAnsi="Agency FB"/>
          <w:sz w:val="24"/>
          <w:szCs w:val="24"/>
        </w:rPr>
      </w:pPr>
      <w:r w:rsidRPr="00D44106">
        <w:rPr>
          <w:rFonts w:ascii="Agency FB" w:hAnsi="Agency FB"/>
          <w:sz w:val="24"/>
          <w:szCs w:val="24"/>
        </w:rPr>
        <w:t>När det finns uppgifter om sexuella övergrepp ska föreningen agera snabbt, skydda barnet/ungdomen, inhämta relevant information och agera med såväl stort ansvar som diskretion. Viktigast är den utsatta personens fysiska och psykiska hälsa</w:t>
      </w:r>
    </w:p>
    <w:p w14:paraId="4CE08300" w14:textId="77777777" w:rsidR="009F4018" w:rsidRPr="00D44106" w:rsidRDefault="009F4018" w:rsidP="009F4018">
      <w:pPr>
        <w:pStyle w:val="Liststycke"/>
        <w:autoSpaceDE w:val="0"/>
        <w:autoSpaceDN w:val="0"/>
        <w:adjustRightInd w:val="0"/>
        <w:spacing w:after="0" w:line="240" w:lineRule="auto"/>
        <w:ind w:left="0"/>
        <w:rPr>
          <w:rFonts w:ascii="Agency FB" w:hAnsi="Agency FB"/>
          <w:sz w:val="24"/>
          <w:szCs w:val="24"/>
        </w:rPr>
      </w:pPr>
    </w:p>
    <w:p w14:paraId="5C0E7063" w14:textId="1343CDA5" w:rsidR="009F4018" w:rsidRPr="00D44106" w:rsidRDefault="009F4018" w:rsidP="009F4018">
      <w:pPr>
        <w:pStyle w:val="Liststycke"/>
        <w:numPr>
          <w:ilvl w:val="0"/>
          <w:numId w:val="2"/>
        </w:numPr>
        <w:autoSpaceDE w:val="0"/>
        <w:autoSpaceDN w:val="0"/>
        <w:adjustRightInd w:val="0"/>
        <w:spacing w:after="0" w:line="240" w:lineRule="auto"/>
        <w:rPr>
          <w:rFonts w:ascii="Agency FB" w:hAnsi="Agency FB" w:cs="Helvetica"/>
          <w:sz w:val="24"/>
          <w:szCs w:val="24"/>
        </w:rPr>
      </w:pPr>
      <w:r w:rsidRPr="00D44106">
        <w:rPr>
          <w:rFonts w:ascii="Agency FB" w:hAnsi="Agency FB"/>
          <w:sz w:val="24"/>
          <w:szCs w:val="24"/>
        </w:rPr>
        <w:t>Vid anmälan om sexuella trakasserier ska föreningen, om brott kan misstänkas verka för att en polisanmälan görs så snart som möjligt. De som är involverade ska genom hela ärendets gång informeras om vilka steg som tas av föreningen</w:t>
      </w:r>
      <w:r w:rsidR="00D44106">
        <w:rPr>
          <w:rFonts w:ascii="Agency FB" w:hAnsi="Agency FB"/>
          <w:sz w:val="24"/>
          <w:szCs w:val="24"/>
        </w:rPr>
        <w:t xml:space="preserve">. </w:t>
      </w:r>
    </w:p>
    <w:p w14:paraId="30FA7A8E" w14:textId="77777777" w:rsidR="009F4018" w:rsidRPr="00D44106" w:rsidRDefault="009F4018" w:rsidP="009F4018">
      <w:pPr>
        <w:pStyle w:val="Liststycke"/>
        <w:numPr>
          <w:ilvl w:val="0"/>
          <w:numId w:val="2"/>
        </w:numPr>
        <w:autoSpaceDE w:val="0"/>
        <w:autoSpaceDN w:val="0"/>
        <w:adjustRightInd w:val="0"/>
        <w:spacing w:after="0" w:line="240" w:lineRule="auto"/>
        <w:rPr>
          <w:rFonts w:ascii="Agency FB" w:hAnsi="Agency FB" w:cs="Helvetica"/>
          <w:sz w:val="24"/>
          <w:szCs w:val="24"/>
        </w:rPr>
      </w:pPr>
      <w:r w:rsidRPr="00D44106">
        <w:rPr>
          <w:rFonts w:ascii="Agency FB" w:hAnsi="Agency FB"/>
          <w:sz w:val="24"/>
          <w:szCs w:val="24"/>
        </w:rPr>
        <w:t xml:space="preserve">Den som är misstänkt tas omedelbart ut i </w:t>
      </w:r>
      <w:proofErr w:type="spellStart"/>
      <w:r w:rsidRPr="00D44106">
        <w:rPr>
          <w:rFonts w:ascii="Agency FB" w:hAnsi="Agency FB"/>
          <w:sz w:val="24"/>
          <w:szCs w:val="24"/>
        </w:rPr>
        <w:t>Time</w:t>
      </w:r>
      <w:proofErr w:type="spellEnd"/>
      <w:r w:rsidRPr="00D44106">
        <w:rPr>
          <w:rFonts w:ascii="Agency FB" w:hAnsi="Agency FB"/>
          <w:sz w:val="24"/>
          <w:szCs w:val="24"/>
        </w:rPr>
        <w:t xml:space="preserve"> </w:t>
      </w:r>
      <w:proofErr w:type="spellStart"/>
      <w:r w:rsidRPr="00D44106">
        <w:rPr>
          <w:rFonts w:ascii="Agency FB" w:hAnsi="Agency FB"/>
          <w:sz w:val="24"/>
          <w:szCs w:val="24"/>
        </w:rPr>
        <w:t>out</w:t>
      </w:r>
      <w:proofErr w:type="spellEnd"/>
    </w:p>
    <w:p w14:paraId="143C6557" w14:textId="77777777" w:rsidR="009F4018" w:rsidRPr="00D44106" w:rsidRDefault="009F4018" w:rsidP="009F4018">
      <w:pPr>
        <w:autoSpaceDE w:val="0"/>
        <w:autoSpaceDN w:val="0"/>
        <w:adjustRightInd w:val="0"/>
        <w:spacing w:after="0" w:line="240" w:lineRule="auto"/>
        <w:rPr>
          <w:rFonts w:ascii="Agency FB" w:hAnsi="Agency FB" w:cs="Helvetica"/>
          <w:sz w:val="24"/>
          <w:szCs w:val="24"/>
        </w:rPr>
      </w:pPr>
    </w:p>
    <w:p w14:paraId="6C088695" w14:textId="77777777" w:rsidR="009F4018" w:rsidRPr="00D44106" w:rsidRDefault="009F4018" w:rsidP="009F4018">
      <w:pPr>
        <w:autoSpaceDE w:val="0"/>
        <w:autoSpaceDN w:val="0"/>
        <w:adjustRightInd w:val="0"/>
        <w:spacing w:after="0" w:line="240" w:lineRule="auto"/>
        <w:rPr>
          <w:rFonts w:ascii="Agency FB" w:hAnsi="Agency FB" w:cs="Helvetica"/>
          <w:sz w:val="24"/>
          <w:szCs w:val="24"/>
        </w:rPr>
      </w:pPr>
    </w:p>
    <w:p w14:paraId="1E1FE303" w14:textId="77777777" w:rsidR="009F4018" w:rsidRPr="00D44106" w:rsidRDefault="009F4018" w:rsidP="009F4018">
      <w:pPr>
        <w:autoSpaceDE w:val="0"/>
        <w:autoSpaceDN w:val="0"/>
        <w:adjustRightInd w:val="0"/>
        <w:spacing w:after="0" w:line="240" w:lineRule="auto"/>
        <w:ind w:left="360"/>
        <w:rPr>
          <w:rFonts w:ascii="Agency FB" w:hAnsi="Agency FB" w:cs="Helvetica"/>
          <w:b/>
          <w:sz w:val="24"/>
          <w:szCs w:val="24"/>
        </w:rPr>
      </w:pPr>
      <w:r w:rsidRPr="00D44106">
        <w:rPr>
          <w:rFonts w:ascii="Agency FB" w:hAnsi="Agency FB" w:cs="Helvetica"/>
          <w:b/>
          <w:sz w:val="24"/>
          <w:szCs w:val="24"/>
        </w:rPr>
        <w:t>FÖREBYGGANDE ÅTGÄRDER</w:t>
      </w:r>
    </w:p>
    <w:p w14:paraId="4854BEAF" w14:textId="77777777" w:rsidR="009F4018" w:rsidRPr="00D44106" w:rsidRDefault="009F4018" w:rsidP="009F4018">
      <w:pPr>
        <w:autoSpaceDE w:val="0"/>
        <w:autoSpaceDN w:val="0"/>
        <w:adjustRightInd w:val="0"/>
        <w:spacing w:after="0" w:line="240" w:lineRule="auto"/>
        <w:ind w:left="360"/>
        <w:rPr>
          <w:rFonts w:ascii="Agency FB" w:hAnsi="Agency FB" w:cs="Helvetica"/>
          <w:b/>
          <w:sz w:val="24"/>
          <w:szCs w:val="24"/>
        </w:rPr>
      </w:pPr>
    </w:p>
    <w:p w14:paraId="76241C2F" w14:textId="77777777" w:rsidR="009F4018" w:rsidRPr="00D44106" w:rsidRDefault="009F4018" w:rsidP="009F4018">
      <w:pPr>
        <w:pStyle w:val="Liststycke"/>
        <w:numPr>
          <w:ilvl w:val="0"/>
          <w:numId w:val="3"/>
        </w:numPr>
        <w:autoSpaceDE w:val="0"/>
        <w:autoSpaceDN w:val="0"/>
        <w:adjustRightInd w:val="0"/>
        <w:spacing w:after="0" w:line="240" w:lineRule="auto"/>
        <w:rPr>
          <w:rFonts w:ascii="Agency FB" w:hAnsi="Agency FB" w:cs="Helvetica"/>
          <w:sz w:val="24"/>
          <w:szCs w:val="24"/>
        </w:rPr>
      </w:pPr>
      <w:r w:rsidRPr="00D44106">
        <w:rPr>
          <w:rFonts w:ascii="Agency FB" w:hAnsi="Agency FB" w:cs="Helvetica"/>
          <w:sz w:val="24"/>
          <w:szCs w:val="24"/>
        </w:rPr>
        <w:t>Att arbeta aktivt med vår värdegrund och våra värderingar med ledare, spelare och personal</w:t>
      </w:r>
    </w:p>
    <w:p w14:paraId="625A2465" w14:textId="77777777" w:rsidR="009F4018" w:rsidRPr="00D44106" w:rsidRDefault="009F4018" w:rsidP="009F4018">
      <w:pPr>
        <w:pStyle w:val="Liststycke"/>
        <w:numPr>
          <w:ilvl w:val="0"/>
          <w:numId w:val="3"/>
        </w:numPr>
        <w:autoSpaceDE w:val="0"/>
        <w:autoSpaceDN w:val="0"/>
        <w:adjustRightInd w:val="0"/>
        <w:spacing w:after="0" w:line="240" w:lineRule="auto"/>
        <w:rPr>
          <w:rFonts w:ascii="Agency FB" w:hAnsi="Agency FB" w:cs="Helvetica"/>
          <w:sz w:val="24"/>
          <w:szCs w:val="24"/>
        </w:rPr>
      </w:pPr>
      <w:r w:rsidRPr="00D44106">
        <w:rPr>
          <w:rFonts w:ascii="Agency FB" w:hAnsi="Agency FB" w:cs="Helvetica"/>
          <w:sz w:val="24"/>
          <w:szCs w:val="24"/>
        </w:rPr>
        <w:t>Värdegrund och policy finns tillgänglig för alla på vår hemsida</w:t>
      </w:r>
    </w:p>
    <w:p w14:paraId="37331121" w14:textId="77777777" w:rsidR="009F4018" w:rsidRPr="00D44106" w:rsidRDefault="009F4018" w:rsidP="009F4018">
      <w:pPr>
        <w:pStyle w:val="Liststycke"/>
        <w:numPr>
          <w:ilvl w:val="0"/>
          <w:numId w:val="3"/>
        </w:numPr>
        <w:rPr>
          <w:rFonts w:ascii="Agency FB" w:hAnsi="Agency FB" w:cstheme="minorHAnsi"/>
          <w:sz w:val="24"/>
          <w:szCs w:val="24"/>
        </w:rPr>
      </w:pPr>
      <w:r w:rsidRPr="00D44106">
        <w:rPr>
          <w:rFonts w:ascii="Agency FB" w:hAnsi="Agency FB" w:cstheme="minorHAnsi"/>
          <w:sz w:val="24"/>
          <w:szCs w:val="24"/>
        </w:rPr>
        <w:t>Alla ledare måste vid nytillträde som begära in utdrag från belastningsregister och visa upp för Föreningen. Därefter har vi som krav att man lämnar in ett utdrag varje år. Detta gäller för alla som arbetar med våra barn och ungdomar i föreningarna. Kravet att lämna in utdrag ur belastningsregistret gäller även personal och styrelsemedlemmar och uppdateras varje år.</w:t>
      </w:r>
    </w:p>
    <w:p w14:paraId="70E3397F" w14:textId="77777777" w:rsidR="009F4018" w:rsidRPr="00D44106" w:rsidRDefault="009F4018">
      <w:pPr>
        <w:rPr>
          <w:rFonts w:ascii="Agency FB" w:hAnsi="Agency FB"/>
        </w:rPr>
      </w:pPr>
    </w:p>
    <w:sectPr w:rsidR="009F4018" w:rsidRPr="00D44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22A"/>
    <w:multiLevelType w:val="hybridMultilevel"/>
    <w:tmpl w:val="72A4709C"/>
    <w:lvl w:ilvl="0" w:tplc="041D0001">
      <w:start w:val="1"/>
      <w:numFmt w:val="bullet"/>
      <w:lvlText w:val=""/>
      <w:lvlJc w:val="left"/>
      <w:pPr>
        <w:ind w:left="1429" w:hanging="360"/>
      </w:pPr>
      <w:rPr>
        <w:rFonts w:ascii="Symbol" w:hAnsi="Symbol" w:hint="default"/>
      </w:rPr>
    </w:lvl>
    <w:lvl w:ilvl="1" w:tplc="041D0001">
      <w:start w:val="1"/>
      <w:numFmt w:val="bullet"/>
      <w:lvlText w:val=""/>
      <w:lvlJc w:val="left"/>
      <w:pPr>
        <w:ind w:left="2815" w:hanging="360"/>
      </w:pPr>
      <w:rPr>
        <w:rFonts w:ascii="Symbol" w:hAnsi="Symbol" w:hint="default"/>
      </w:rPr>
    </w:lvl>
    <w:lvl w:ilvl="2" w:tplc="041D0005">
      <w:start w:val="1"/>
      <w:numFmt w:val="bullet"/>
      <w:lvlText w:val=""/>
      <w:lvlJc w:val="left"/>
      <w:pPr>
        <w:ind w:left="2869" w:hanging="360"/>
      </w:pPr>
      <w:rPr>
        <w:rFonts w:ascii="Wingdings" w:hAnsi="Wingdings" w:hint="default"/>
      </w:rPr>
    </w:lvl>
    <w:lvl w:ilvl="3" w:tplc="041D0001">
      <w:start w:val="1"/>
      <w:numFmt w:val="bullet"/>
      <w:lvlText w:val=""/>
      <w:lvlJc w:val="left"/>
      <w:pPr>
        <w:ind w:left="3589" w:hanging="360"/>
      </w:pPr>
      <w:rPr>
        <w:rFonts w:ascii="Symbol" w:hAnsi="Symbol" w:hint="default"/>
      </w:rPr>
    </w:lvl>
    <w:lvl w:ilvl="4" w:tplc="041D0003">
      <w:start w:val="1"/>
      <w:numFmt w:val="bullet"/>
      <w:lvlText w:val="o"/>
      <w:lvlJc w:val="left"/>
      <w:pPr>
        <w:ind w:left="4309" w:hanging="360"/>
      </w:pPr>
      <w:rPr>
        <w:rFonts w:ascii="Courier New" w:hAnsi="Courier New" w:cs="Times New Roman" w:hint="default"/>
      </w:rPr>
    </w:lvl>
    <w:lvl w:ilvl="5" w:tplc="041D0005">
      <w:start w:val="1"/>
      <w:numFmt w:val="bullet"/>
      <w:lvlText w:val=""/>
      <w:lvlJc w:val="left"/>
      <w:pPr>
        <w:ind w:left="5029" w:hanging="360"/>
      </w:pPr>
      <w:rPr>
        <w:rFonts w:ascii="Wingdings" w:hAnsi="Wingdings" w:hint="default"/>
      </w:rPr>
    </w:lvl>
    <w:lvl w:ilvl="6" w:tplc="041D0001">
      <w:start w:val="1"/>
      <w:numFmt w:val="bullet"/>
      <w:lvlText w:val=""/>
      <w:lvlJc w:val="left"/>
      <w:pPr>
        <w:ind w:left="5749" w:hanging="360"/>
      </w:pPr>
      <w:rPr>
        <w:rFonts w:ascii="Symbol" w:hAnsi="Symbol" w:hint="default"/>
      </w:rPr>
    </w:lvl>
    <w:lvl w:ilvl="7" w:tplc="041D0003">
      <w:start w:val="1"/>
      <w:numFmt w:val="bullet"/>
      <w:lvlText w:val="o"/>
      <w:lvlJc w:val="left"/>
      <w:pPr>
        <w:ind w:left="6469" w:hanging="360"/>
      </w:pPr>
      <w:rPr>
        <w:rFonts w:ascii="Courier New" w:hAnsi="Courier New" w:cs="Times New Roman" w:hint="default"/>
      </w:rPr>
    </w:lvl>
    <w:lvl w:ilvl="8" w:tplc="041D0005">
      <w:start w:val="1"/>
      <w:numFmt w:val="bullet"/>
      <w:lvlText w:val=""/>
      <w:lvlJc w:val="left"/>
      <w:pPr>
        <w:ind w:left="7189" w:hanging="360"/>
      </w:pPr>
      <w:rPr>
        <w:rFonts w:ascii="Wingdings" w:hAnsi="Wingdings" w:hint="default"/>
      </w:rPr>
    </w:lvl>
  </w:abstractNum>
  <w:abstractNum w:abstractNumId="1" w15:restartNumberingAfterBreak="0">
    <w:nsid w:val="2FC561F5"/>
    <w:multiLevelType w:val="hybridMultilevel"/>
    <w:tmpl w:val="5D1ED432"/>
    <w:lvl w:ilvl="0" w:tplc="42FACA46">
      <w:numFmt w:val="bullet"/>
      <w:lvlText w:val="-"/>
      <w:lvlJc w:val="left"/>
      <w:pPr>
        <w:ind w:left="720" w:hanging="360"/>
      </w:pPr>
      <w:rPr>
        <w:rFonts w:ascii="Helvetica" w:eastAsiaTheme="minorHAnsi" w:hAnsi="Helvetica" w:cs="Helvetica"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70FA7BA3"/>
    <w:multiLevelType w:val="hybridMultilevel"/>
    <w:tmpl w:val="548A9098"/>
    <w:lvl w:ilvl="0" w:tplc="041D0001">
      <w:start w:val="1"/>
      <w:numFmt w:val="bullet"/>
      <w:lvlText w:val=""/>
      <w:lvlJc w:val="left"/>
      <w:pPr>
        <w:ind w:left="1080" w:hanging="360"/>
      </w:pPr>
      <w:rPr>
        <w:rFonts w:ascii="Symbol" w:hAnsi="Symbol" w:hint="default"/>
      </w:r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num w:numId="1" w16cid:durableId="1565483903">
    <w:abstractNumId w:val="0"/>
  </w:num>
  <w:num w:numId="2" w16cid:durableId="1423335107">
    <w:abstractNumId w:val="1"/>
  </w:num>
  <w:num w:numId="3" w16cid:durableId="799859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8"/>
    <w:rsid w:val="002F2622"/>
    <w:rsid w:val="009F4018"/>
    <w:rsid w:val="00B622B3"/>
    <w:rsid w:val="00D44106"/>
    <w:rsid w:val="00DE5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462A"/>
  <w15:chartTrackingRefBased/>
  <w15:docId w15:val="{8E126088-1F8E-432E-904B-6BDBD349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18"/>
    <w:pPr>
      <w:spacing w:after="20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F4018"/>
    <w:rPr>
      <w:color w:val="0563C1" w:themeColor="hyperlink"/>
      <w:u w:val="single"/>
    </w:rPr>
  </w:style>
  <w:style w:type="paragraph" w:styleId="Normalwebb">
    <w:name w:val="Normal (Web)"/>
    <w:basedOn w:val="Normal"/>
    <w:uiPriority w:val="99"/>
    <w:semiHidden/>
    <w:unhideWhenUsed/>
    <w:rsid w:val="009F401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F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1632</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Sandareds IF Kansliet</dc:creator>
  <cp:keywords/>
  <dc:description/>
  <cp:lastModifiedBy>Sandareds IF Kansliet</cp:lastModifiedBy>
  <cp:revision>2</cp:revision>
  <dcterms:created xsi:type="dcterms:W3CDTF">2023-09-26T08:16:00Z</dcterms:created>
  <dcterms:modified xsi:type="dcterms:W3CDTF">2023-09-26T08:30:00Z</dcterms:modified>
</cp:coreProperties>
</file>